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922FC" w14:textId="6D32EDA9" w:rsidR="006C1417" w:rsidRDefault="00FC7508">
      <w:pPr>
        <w:jc w:val="right"/>
        <w:rPr>
          <w:b/>
          <w:sz w:val="16"/>
          <w:szCs w:val="16"/>
        </w:rPr>
      </w:pPr>
      <w:r>
        <w:rPr>
          <w:b/>
          <w:sz w:val="16"/>
          <w:szCs w:val="16"/>
        </w:rPr>
        <w:t>..... / ...... / 202</w:t>
      </w:r>
      <w:r w:rsidR="00700D5F">
        <w:rPr>
          <w:b/>
          <w:sz w:val="16"/>
          <w:szCs w:val="16"/>
        </w:rPr>
        <w:t>6</w:t>
      </w:r>
    </w:p>
    <w:p w14:paraId="1F9FE99A" w14:textId="77777777" w:rsidR="006C1417" w:rsidRDefault="006C1417">
      <w:pPr>
        <w:rPr>
          <w:b/>
          <w:sz w:val="16"/>
          <w:szCs w:val="16"/>
        </w:rPr>
      </w:pPr>
      <w:bookmarkStart w:id="0" w:name="_Hlk209943826"/>
    </w:p>
    <w:p w14:paraId="54D17A6F" w14:textId="77777777" w:rsidR="006C1417" w:rsidRDefault="00000000">
      <w:pPr>
        <w:jc w:val="center"/>
        <w:rPr>
          <w:b/>
          <w:sz w:val="16"/>
          <w:szCs w:val="16"/>
        </w:rPr>
      </w:pPr>
      <w:r>
        <w:rPr>
          <w:b/>
          <w:sz w:val="16"/>
          <w:szCs w:val="16"/>
        </w:rPr>
        <w:t>GÖRSEL SANATLAR DERSİ GÜNLÜK DERS PLANI</w:t>
      </w:r>
    </w:p>
    <w:p w14:paraId="0352C4BA" w14:textId="2E60DCEF" w:rsidR="006C1417" w:rsidRDefault="00000000">
      <w:pPr>
        <w:jc w:val="center"/>
        <w:rPr>
          <w:b/>
          <w:sz w:val="16"/>
          <w:szCs w:val="16"/>
        </w:rPr>
      </w:pPr>
      <w:r>
        <w:rPr>
          <w:b/>
          <w:sz w:val="16"/>
          <w:szCs w:val="16"/>
        </w:rPr>
        <w:t xml:space="preserve">(HAFTA </w:t>
      </w:r>
      <w:r w:rsidR="00274036">
        <w:rPr>
          <w:b/>
          <w:sz w:val="16"/>
          <w:szCs w:val="16"/>
        </w:rPr>
        <w:t>2</w:t>
      </w:r>
      <w:r w:rsidR="00562B34">
        <w:rPr>
          <w:b/>
          <w:sz w:val="16"/>
          <w:szCs w:val="16"/>
        </w:rPr>
        <w:t>6-27-28-29</w:t>
      </w:r>
      <w:r>
        <w:rPr>
          <w:b/>
          <w:sz w:val="16"/>
          <w:szCs w:val="16"/>
        </w:rPr>
        <w:t xml:space="preserve">) </w:t>
      </w:r>
      <w:r w:rsidR="00772E1E">
        <w:rPr>
          <w:b/>
          <w:sz w:val="16"/>
          <w:szCs w:val="16"/>
        </w:rPr>
        <w:t xml:space="preserve"> </w:t>
      </w:r>
      <w:r w:rsidR="00562B34">
        <w:rPr>
          <w:b/>
          <w:color w:val="FF0000"/>
          <w:sz w:val="16"/>
          <w:szCs w:val="16"/>
        </w:rPr>
        <w:t>30</w:t>
      </w:r>
      <w:r w:rsidR="00772E1E" w:rsidRPr="00772E1E">
        <w:rPr>
          <w:b/>
          <w:color w:val="FF0000"/>
          <w:sz w:val="16"/>
          <w:szCs w:val="16"/>
        </w:rPr>
        <w:t xml:space="preserve"> Mart</w:t>
      </w:r>
      <w:r w:rsidR="00562B34">
        <w:rPr>
          <w:b/>
          <w:color w:val="FF0000"/>
          <w:sz w:val="16"/>
          <w:szCs w:val="16"/>
        </w:rPr>
        <w:t>-24 Nisan</w:t>
      </w:r>
    </w:p>
    <w:bookmarkEnd w:id="0"/>
    <w:p w14:paraId="1951C33A" w14:textId="77777777" w:rsidR="006C1417" w:rsidRDefault="00000000">
      <w:pPr>
        <w:tabs>
          <w:tab w:val="left" w:pos="1894"/>
        </w:tabs>
        <w:rPr>
          <w:b/>
          <w:sz w:val="16"/>
          <w:szCs w:val="16"/>
        </w:rPr>
      </w:pPr>
      <w:r>
        <w:rPr>
          <w:b/>
          <w:sz w:val="16"/>
          <w:szCs w:val="16"/>
        </w:rPr>
        <w:tab/>
      </w:r>
    </w:p>
    <w:p w14:paraId="70BB4FA0" w14:textId="77777777" w:rsidR="006C1417" w:rsidRDefault="00000000">
      <w:pPr>
        <w:rPr>
          <w:b/>
          <w:sz w:val="16"/>
          <w:szCs w:val="16"/>
        </w:rPr>
      </w:pPr>
      <w:r>
        <w:rPr>
          <w:b/>
          <w:sz w:val="16"/>
          <w:szCs w:val="16"/>
        </w:rPr>
        <w:t>BÖLÜM I:</w:t>
      </w:r>
    </w:p>
    <w:tbl>
      <w:tblPr>
        <w:tblStyle w:val="af3"/>
        <w:tblW w:w="1011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8"/>
        <w:gridCol w:w="7300"/>
      </w:tblGrid>
      <w:tr w:rsidR="006C1417" w14:paraId="271697FB" w14:textId="77777777" w:rsidTr="0086036C">
        <w:trPr>
          <w:cantSplit/>
          <w:trHeight w:val="397"/>
          <w:jc w:val="center"/>
        </w:trPr>
        <w:tc>
          <w:tcPr>
            <w:tcW w:w="2818" w:type="dxa"/>
            <w:vAlign w:val="center"/>
          </w:tcPr>
          <w:p w14:paraId="5CEAAFE0" w14:textId="77777777" w:rsidR="006C1417" w:rsidRDefault="00000000">
            <w:pPr>
              <w:spacing w:line="220" w:lineRule="auto"/>
              <w:rPr>
                <w:sz w:val="16"/>
                <w:szCs w:val="16"/>
              </w:rPr>
            </w:pPr>
            <w:r>
              <w:rPr>
                <w:b/>
                <w:sz w:val="16"/>
                <w:szCs w:val="16"/>
              </w:rPr>
              <w:t>Süre:</w:t>
            </w:r>
          </w:p>
        </w:tc>
        <w:tc>
          <w:tcPr>
            <w:tcW w:w="7300" w:type="dxa"/>
            <w:vAlign w:val="center"/>
          </w:tcPr>
          <w:p w14:paraId="3269FCDE" w14:textId="42165122" w:rsidR="006C1417" w:rsidRDefault="00562B34">
            <w:pPr>
              <w:spacing w:line="220" w:lineRule="auto"/>
              <w:rPr>
                <w:sz w:val="16"/>
                <w:szCs w:val="16"/>
              </w:rPr>
            </w:pPr>
            <w:r>
              <w:rPr>
                <w:sz w:val="16"/>
                <w:szCs w:val="16"/>
              </w:rPr>
              <w:t>4</w:t>
            </w:r>
            <w:r w:rsidR="00000000">
              <w:rPr>
                <w:sz w:val="16"/>
                <w:szCs w:val="16"/>
              </w:rPr>
              <w:t xml:space="preserve"> Ders Saati</w:t>
            </w:r>
            <w:r w:rsidR="0077550B">
              <w:rPr>
                <w:sz w:val="16"/>
                <w:szCs w:val="16"/>
              </w:rPr>
              <w:t xml:space="preserve"> </w:t>
            </w:r>
            <w:r w:rsidR="0024647D">
              <w:rPr>
                <w:sz w:val="16"/>
                <w:szCs w:val="16"/>
              </w:rPr>
              <w:t xml:space="preserve"> </w:t>
            </w:r>
          </w:p>
        </w:tc>
      </w:tr>
      <w:tr w:rsidR="006C1417" w14:paraId="0135D5F6" w14:textId="77777777" w:rsidTr="0086036C">
        <w:trPr>
          <w:cantSplit/>
          <w:trHeight w:val="397"/>
          <w:jc w:val="center"/>
        </w:trPr>
        <w:tc>
          <w:tcPr>
            <w:tcW w:w="2818" w:type="dxa"/>
            <w:vAlign w:val="center"/>
          </w:tcPr>
          <w:p w14:paraId="28D14F07" w14:textId="77777777" w:rsidR="006C1417" w:rsidRDefault="00000000">
            <w:pPr>
              <w:spacing w:line="180" w:lineRule="auto"/>
              <w:rPr>
                <w:b/>
                <w:sz w:val="16"/>
                <w:szCs w:val="16"/>
              </w:rPr>
            </w:pPr>
            <w:r>
              <w:rPr>
                <w:b/>
                <w:sz w:val="16"/>
                <w:szCs w:val="16"/>
              </w:rPr>
              <w:t xml:space="preserve">DERS </w:t>
            </w:r>
          </w:p>
        </w:tc>
        <w:tc>
          <w:tcPr>
            <w:tcW w:w="7300" w:type="dxa"/>
            <w:vAlign w:val="center"/>
          </w:tcPr>
          <w:p w14:paraId="00D18707" w14:textId="77777777" w:rsidR="006C1417" w:rsidRDefault="00000000">
            <w:pPr>
              <w:tabs>
                <w:tab w:val="left" w:pos="284"/>
              </w:tabs>
              <w:rPr>
                <w:sz w:val="16"/>
                <w:szCs w:val="16"/>
              </w:rPr>
            </w:pPr>
            <w:r>
              <w:rPr>
                <w:sz w:val="16"/>
                <w:szCs w:val="16"/>
              </w:rPr>
              <w:t>GÖRSEL SANATLAR</w:t>
            </w:r>
          </w:p>
        </w:tc>
      </w:tr>
      <w:tr w:rsidR="006C1417" w14:paraId="5733FD75" w14:textId="77777777" w:rsidTr="0086036C">
        <w:trPr>
          <w:cantSplit/>
          <w:trHeight w:val="397"/>
          <w:jc w:val="center"/>
        </w:trPr>
        <w:tc>
          <w:tcPr>
            <w:tcW w:w="2818" w:type="dxa"/>
            <w:vAlign w:val="center"/>
          </w:tcPr>
          <w:p w14:paraId="095DFD9D" w14:textId="77777777" w:rsidR="006C1417" w:rsidRDefault="00000000">
            <w:pPr>
              <w:spacing w:line="180" w:lineRule="auto"/>
              <w:rPr>
                <w:b/>
                <w:sz w:val="16"/>
                <w:szCs w:val="16"/>
              </w:rPr>
            </w:pPr>
            <w:r>
              <w:rPr>
                <w:b/>
                <w:sz w:val="16"/>
                <w:szCs w:val="16"/>
              </w:rPr>
              <w:t xml:space="preserve">SINIF </w:t>
            </w:r>
          </w:p>
        </w:tc>
        <w:tc>
          <w:tcPr>
            <w:tcW w:w="7300" w:type="dxa"/>
            <w:vAlign w:val="center"/>
          </w:tcPr>
          <w:p w14:paraId="75D71455" w14:textId="6CAB19B5" w:rsidR="006C1417" w:rsidRDefault="00000000">
            <w:pPr>
              <w:tabs>
                <w:tab w:val="left" w:pos="284"/>
              </w:tabs>
              <w:rPr>
                <w:sz w:val="16"/>
                <w:szCs w:val="16"/>
              </w:rPr>
            </w:pPr>
            <w:r>
              <w:rPr>
                <w:sz w:val="16"/>
                <w:szCs w:val="16"/>
              </w:rPr>
              <w:t>1</w:t>
            </w:r>
            <w:r w:rsidR="00732904">
              <w:rPr>
                <w:sz w:val="16"/>
                <w:szCs w:val="16"/>
              </w:rPr>
              <w:t xml:space="preserve"> </w:t>
            </w:r>
          </w:p>
        </w:tc>
      </w:tr>
      <w:tr w:rsidR="006C1417" w14:paraId="4A9107BF" w14:textId="77777777" w:rsidTr="0086036C">
        <w:trPr>
          <w:cantSplit/>
          <w:trHeight w:val="397"/>
          <w:jc w:val="center"/>
        </w:trPr>
        <w:tc>
          <w:tcPr>
            <w:tcW w:w="2818" w:type="dxa"/>
            <w:vAlign w:val="center"/>
          </w:tcPr>
          <w:p w14:paraId="008F46B4" w14:textId="77777777" w:rsidR="006C1417" w:rsidRDefault="00000000">
            <w:pPr>
              <w:spacing w:line="180" w:lineRule="auto"/>
              <w:rPr>
                <w:b/>
                <w:sz w:val="16"/>
                <w:szCs w:val="16"/>
              </w:rPr>
            </w:pPr>
            <w:r>
              <w:rPr>
                <w:b/>
                <w:sz w:val="16"/>
                <w:szCs w:val="16"/>
              </w:rPr>
              <w:t xml:space="preserve">TEMA        </w:t>
            </w:r>
          </w:p>
        </w:tc>
        <w:tc>
          <w:tcPr>
            <w:tcW w:w="7300" w:type="dxa"/>
            <w:vAlign w:val="center"/>
          </w:tcPr>
          <w:p w14:paraId="139808A9" w14:textId="381D37E2" w:rsidR="006C1417" w:rsidRDefault="00562B34">
            <w:pPr>
              <w:tabs>
                <w:tab w:val="left" w:pos="284"/>
              </w:tabs>
              <w:rPr>
                <w:sz w:val="16"/>
                <w:szCs w:val="16"/>
              </w:rPr>
            </w:pPr>
            <w:r w:rsidRPr="00562B34">
              <w:rPr>
                <w:b/>
                <w:bCs/>
                <w:color w:val="000000"/>
                <w:sz w:val="16"/>
                <w:szCs w:val="16"/>
              </w:rPr>
              <w:t>MİLLÎ  DEĞERLER VE SANAT</w:t>
            </w:r>
          </w:p>
        </w:tc>
      </w:tr>
      <w:tr w:rsidR="006C1417" w14:paraId="1FD93C85" w14:textId="77777777" w:rsidTr="0086036C">
        <w:trPr>
          <w:cantSplit/>
          <w:trHeight w:val="397"/>
          <w:jc w:val="center"/>
        </w:trPr>
        <w:tc>
          <w:tcPr>
            <w:tcW w:w="2818" w:type="dxa"/>
            <w:vAlign w:val="center"/>
          </w:tcPr>
          <w:p w14:paraId="38E31340" w14:textId="77777777" w:rsidR="006C1417" w:rsidRDefault="00000000">
            <w:pPr>
              <w:spacing w:line="180" w:lineRule="auto"/>
              <w:rPr>
                <w:b/>
                <w:sz w:val="16"/>
                <w:szCs w:val="16"/>
              </w:rPr>
            </w:pPr>
            <w:r>
              <w:rPr>
                <w:b/>
                <w:sz w:val="16"/>
                <w:szCs w:val="16"/>
              </w:rPr>
              <w:t>KONU</w:t>
            </w:r>
          </w:p>
        </w:tc>
        <w:tc>
          <w:tcPr>
            <w:tcW w:w="7300" w:type="dxa"/>
            <w:vAlign w:val="center"/>
          </w:tcPr>
          <w:p w14:paraId="579D77D5" w14:textId="77777777" w:rsidR="00562B34" w:rsidRPr="00562B34" w:rsidRDefault="00562B34" w:rsidP="00562B34">
            <w:pPr>
              <w:widowControl w:val="0"/>
              <w:pBdr>
                <w:top w:val="nil"/>
                <w:left w:val="nil"/>
                <w:bottom w:val="nil"/>
                <w:right w:val="nil"/>
                <w:between w:val="nil"/>
              </w:pBdr>
              <w:spacing w:before="6"/>
              <w:rPr>
                <w:b/>
                <w:bCs/>
                <w:color w:val="000000"/>
                <w:sz w:val="16"/>
                <w:szCs w:val="16"/>
              </w:rPr>
            </w:pPr>
            <w:r w:rsidRPr="00562B34">
              <w:rPr>
                <w:b/>
                <w:bCs/>
                <w:color w:val="000000"/>
                <w:sz w:val="16"/>
                <w:szCs w:val="16"/>
              </w:rPr>
              <w:t>23 Nisan Ulusal Egemenlik ve Çocuk Bayramı</w:t>
            </w:r>
          </w:p>
          <w:p w14:paraId="419C2F8E" w14:textId="4F0B0071" w:rsidR="006C1417" w:rsidRDefault="00562B34" w:rsidP="00562B34">
            <w:pPr>
              <w:widowControl w:val="0"/>
              <w:pBdr>
                <w:top w:val="nil"/>
                <w:left w:val="nil"/>
                <w:bottom w:val="nil"/>
                <w:right w:val="nil"/>
                <w:between w:val="nil"/>
              </w:pBdr>
              <w:spacing w:before="6"/>
              <w:rPr>
                <w:color w:val="000000"/>
                <w:sz w:val="18"/>
                <w:szCs w:val="18"/>
              </w:rPr>
            </w:pPr>
            <w:r w:rsidRPr="00562B34">
              <w:rPr>
                <w:b/>
                <w:bCs/>
                <w:color w:val="000000"/>
                <w:sz w:val="16"/>
                <w:szCs w:val="16"/>
              </w:rPr>
              <w:t>Mustafa Kemal Atatürk'ün Çocuk Sevgisi</w:t>
            </w:r>
          </w:p>
        </w:tc>
      </w:tr>
    </w:tbl>
    <w:p w14:paraId="6BF37D4D" w14:textId="77777777" w:rsidR="006C1417" w:rsidRDefault="006C1417">
      <w:pPr>
        <w:ind w:firstLine="180"/>
        <w:rPr>
          <w:b/>
          <w:sz w:val="16"/>
          <w:szCs w:val="16"/>
        </w:rPr>
      </w:pPr>
    </w:p>
    <w:p w14:paraId="771ADBA5" w14:textId="77777777" w:rsidR="006C1417" w:rsidRDefault="00000000">
      <w:pPr>
        <w:ind w:firstLine="180"/>
        <w:rPr>
          <w:b/>
          <w:sz w:val="16"/>
          <w:szCs w:val="16"/>
        </w:rPr>
      </w:pPr>
      <w:r>
        <w:rPr>
          <w:b/>
          <w:sz w:val="16"/>
          <w:szCs w:val="16"/>
        </w:rPr>
        <w:t>BÖLÜM II:</w:t>
      </w:r>
    </w:p>
    <w:tbl>
      <w:tblPr>
        <w:tblStyle w:val="af4"/>
        <w:tblW w:w="1012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1"/>
        <w:gridCol w:w="9"/>
        <w:gridCol w:w="7295"/>
      </w:tblGrid>
      <w:tr w:rsidR="006C1417" w14:paraId="5DF9389D" w14:textId="77777777" w:rsidTr="0086036C">
        <w:trPr>
          <w:trHeight w:val="1770"/>
          <w:jc w:val="center"/>
        </w:trPr>
        <w:tc>
          <w:tcPr>
            <w:tcW w:w="2821" w:type="dxa"/>
            <w:vAlign w:val="center"/>
          </w:tcPr>
          <w:p w14:paraId="5C693FB4" w14:textId="77777777" w:rsidR="006C1417" w:rsidRDefault="00000000">
            <w:pPr>
              <w:pStyle w:val="Balk1"/>
              <w:rPr>
                <w:sz w:val="16"/>
                <w:szCs w:val="16"/>
              </w:rPr>
            </w:pPr>
            <w:r>
              <w:rPr>
                <w:sz w:val="16"/>
                <w:szCs w:val="16"/>
              </w:rPr>
              <w:t>ÖĞRENME ÇIKTILARI</w:t>
            </w:r>
          </w:p>
          <w:p w14:paraId="4CBDB27C" w14:textId="77777777" w:rsidR="006C1417" w:rsidRDefault="00000000">
            <w:pPr>
              <w:pStyle w:val="Balk1"/>
              <w:jc w:val="left"/>
              <w:rPr>
                <w:sz w:val="16"/>
                <w:szCs w:val="16"/>
              </w:rPr>
            </w:pPr>
            <w:r>
              <w:rPr>
                <w:sz w:val="16"/>
                <w:szCs w:val="16"/>
              </w:rPr>
              <w:t>VE SÜREÇ BİLEŞENLERİ</w:t>
            </w:r>
          </w:p>
        </w:tc>
        <w:tc>
          <w:tcPr>
            <w:tcW w:w="7304" w:type="dxa"/>
            <w:gridSpan w:val="2"/>
            <w:vAlign w:val="center"/>
          </w:tcPr>
          <w:p w14:paraId="5E9A2C72" w14:textId="77777777" w:rsidR="0054493B" w:rsidRDefault="00562B34" w:rsidP="007A12EE">
            <w:pPr>
              <w:rPr>
                <w:color w:val="000000"/>
                <w:sz w:val="16"/>
                <w:szCs w:val="16"/>
              </w:rPr>
            </w:pPr>
            <w:r w:rsidRPr="00562B34">
              <w:rPr>
                <w:color w:val="000000"/>
                <w:sz w:val="16"/>
                <w:szCs w:val="16"/>
              </w:rPr>
              <w:t>GS.1.6.1. 23 Nisan Ulusal Egemenlik ve Çocuk Bayramı'nın önemine ilişkin düşüncelerini yansıtan renkli resim yapabilme</w:t>
            </w:r>
          </w:p>
          <w:p w14:paraId="417CD9FB" w14:textId="77777777" w:rsidR="00562B34" w:rsidRPr="00562B34" w:rsidRDefault="00562B34" w:rsidP="00562B34">
            <w:pPr>
              <w:rPr>
                <w:color w:val="000000"/>
                <w:sz w:val="16"/>
                <w:szCs w:val="16"/>
              </w:rPr>
            </w:pPr>
            <w:r w:rsidRPr="00562B34">
              <w:rPr>
                <w:color w:val="000000"/>
                <w:sz w:val="16"/>
                <w:szCs w:val="16"/>
              </w:rPr>
              <w:t>a) 23 Nisan Ulusal Egemenlik ve Çocuk Bayramı'nın önemine ilişkin düşüncelerini yansıtan</w:t>
            </w:r>
          </w:p>
          <w:p w14:paraId="399681AA" w14:textId="6DC34CEB" w:rsidR="00562B34" w:rsidRDefault="00562B34" w:rsidP="00562B34">
            <w:pPr>
              <w:rPr>
                <w:color w:val="000000"/>
                <w:sz w:val="16"/>
                <w:szCs w:val="16"/>
              </w:rPr>
            </w:pPr>
            <w:r w:rsidRPr="00562B34">
              <w:rPr>
                <w:color w:val="000000"/>
                <w:sz w:val="16"/>
                <w:szCs w:val="16"/>
              </w:rPr>
              <w:t>kompozisyon tasarlar.                                                                                                              b) 23 Nisan Ulusal Egemenlik ve Çocuk Bayramı'nın önemine ilişkin düşüncelerini yansıtan kompozisyon oluşturur.</w:t>
            </w:r>
          </w:p>
        </w:tc>
      </w:tr>
      <w:tr w:rsidR="006C1417" w14:paraId="182C8F2B" w14:textId="77777777" w:rsidTr="0086036C">
        <w:trPr>
          <w:jc w:val="center"/>
        </w:trPr>
        <w:tc>
          <w:tcPr>
            <w:tcW w:w="2821" w:type="dxa"/>
            <w:vAlign w:val="center"/>
          </w:tcPr>
          <w:p w14:paraId="3CFDC16B" w14:textId="77777777" w:rsidR="006C1417" w:rsidRDefault="00000000">
            <w:pPr>
              <w:pStyle w:val="Balk2"/>
              <w:spacing w:line="240" w:lineRule="auto"/>
              <w:jc w:val="left"/>
              <w:rPr>
                <w:sz w:val="16"/>
                <w:szCs w:val="16"/>
              </w:rPr>
            </w:pPr>
            <w:r>
              <w:rPr>
                <w:sz w:val="16"/>
                <w:szCs w:val="16"/>
              </w:rPr>
              <w:t>ÖĞRENME-ÖĞRETME YÖNTEM VE TEKNİKLERİ</w:t>
            </w:r>
          </w:p>
        </w:tc>
        <w:tc>
          <w:tcPr>
            <w:tcW w:w="7304" w:type="dxa"/>
            <w:gridSpan w:val="2"/>
            <w:vAlign w:val="center"/>
          </w:tcPr>
          <w:p w14:paraId="6DF1EC4D" w14:textId="77777777" w:rsidR="006C1417" w:rsidRDefault="00000000">
            <w:pPr>
              <w:rPr>
                <w:sz w:val="16"/>
                <w:szCs w:val="16"/>
              </w:rPr>
            </w:pPr>
            <w:r>
              <w:rPr>
                <w:sz w:val="16"/>
                <w:szCs w:val="16"/>
              </w:rPr>
              <w:t xml:space="preserve">1.Anlatım 2.Tüme varım 3. Tümdengelim 4. Grup tartışması 5. Gezi gözlem 6. Gösteri 7. Soru yanıt 8. Örnek olay </w:t>
            </w:r>
          </w:p>
          <w:p w14:paraId="75033C48" w14:textId="77777777" w:rsidR="006C1417" w:rsidRDefault="00000000">
            <w:pPr>
              <w:rPr>
                <w:sz w:val="16"/>
                <w:szCs w:val="16"/>
              </w:rPr>
            </w:pPr>
            <w:r>
              <w:rPr>
                <w:sz w:val="16"/>
                <w:szCs w:val="16"/>
              </w:rPr>
              <w:t>9. Beyin fırtınası 10. Canlandırma 11. Grup çalışmaları 12. Oyunlar 13. Rol yapma 14. Canlandırma</w:t>
            </w:r>
          </w:p>
        </w:tc>
      </w:tr>
      <w:tr w:rsidR="006C1417" w14:paraId="38D7F495" w14:textId="77777777" w:rsidTr="0086036C">
        <w:trPr>
          <w:jc w:val="center"/>
        </w:trPr>
        <w:tc>
          <w:tcPr>
            <w:tcW w:w="2821" w:type="dxa"/>
            <w:vAlign w:val="center"/>
          </w:tcPr>
          <w:p w14:paraId="007D2597" w14:textId="77777777" w:rsidR="006C1417" w:rsidRDefault="00000000">
            <w:pPr>
              <w:pStyle w:val="Balk2"/>
              <w:spacing w:line="240" w:lineRule="auto"/>
              <w:jc w:val="left"/>
              <w:rPr>
                <w:sz w:val="16"/>
                <w:szCs w:val="16"/>
              </w:rPr>
            </w:pPr>
            <w:r>
              <w:rPr>
                <w:sz w:val="16"/>
                <w:szCs w:val="16"/>
              </w:rPr>
              <w:t>KULLANILAN EĞİTİM TEKNOLOJİLERİ ARAÇ VE GEREÇLER</w:t>
            </w:r>
          </w:p>
        </w:tc>
        <w:tc>
          <w:tcPr>
            <w:tcW w:w="7304" w:type="dxa"/>
            <w:gridSpan w:val="2"/>
            <w:vAlign w:val="center"/>
          </w:tcPr>
          <w:p w14:paraId="5C17B179" w14:textId="77777777" w:rsidR="006C1417" w:rsidRDefault="00000000">
            <w:pPr>
              <w:rPr>
                <w:b/>
                <w:sz w:val="16"/>
                <w:szCs w:val="16"/>
              </w:rPr>
            </w:pPr>
            <w:r>
              <w:rPr>
                <w:b/>
                <w:sz w:val="16"/>
                <w:szCs w:val="16"/>
              </w:rPr>
              <w:t xml:space="preserve">A. Yazılı Kaynaklar </w:t>
            </w:r>
            <w:r>
              <w:rPr>
                <w:sz w:val="16"/>
                <w:szCs w:val="16"/>
              </w:rPr>
              <w:t>1. Hayat Bilgisi Ders Kitabımız 2. Ansiklopediler 3. Güncel yayınlar 4. Öykü, hikâye kitapları</w:t>
            </w:r>
          </w:p>
          <w:p w14:paraId="140061D4" w14:textId="77777777" w:rsidR="006C1417" w:rsidRDefault="00000000">
            <w:pPr>
              <w:rPr>
                <w:sz w:val="16"/>
                <w:szCs w:val="16"/>
              </w:rPr>
            </w:pPr>
            <w:r>
              <w:rPr>
                <w:b/>
                <w:sz w:val="16"/>
                <w:szCs w:val="16"/>
              </w:rPr>
              <w:t xml:space="preserve">B. Kaynak kişiler </w:t>
            </w:r>
            <w:r>
              <w:rPr>
                <w:sz w:val="16"/>
                <w:szCs w:val="16"/>
              </w:rPr>
              <w:t xml:space="preserve">1.Öğretmenler 2. Aile bireyleri </w:t>
            </w:r>
          </w:p>
          <w:p w14:paraId="6DB5AC0C" w14:textId="77777777" w:rsidR="006C1417" w:rsidRDefault="00000000">
            <w:pPr>
              <w:rPr>
                <w:b/>
                <w:sz w:val="16"/>
                <w:szCs w:val="16"/>
              </w:rPr>
            </w:pPr>
            <w:r>
              <w:rPr>
                <w:b/>
                <w:sz w:val="16"/>
                <w:szCs w:val="16"/>
              </w:rPr>
              <w:t xml:space="preserve">C. Görsel Kaynaklar </w:t>
            </w:r>
            <w:r>
              <w:rPr>
                <w:sz w:val="16"/>
                <w:szCs w:val="16"/>
              </w:rPr>
              <w:t>1. Video 2. Etkinlik örnekleri 3. Bilgisayar vb.</w:t>
            </w:r>
          </w:p>
          <w:p w14:paraId="6D9644BD" w14:textId="77777777" w:rsidR="006C1417" w:rsidRDefault="00000000">
            <w:pPr>
              <w:rPr>
                <w:sz w:val="16"/>
                <w:szCs w:val="16"/>
              </w:rPr>
            </w:pPr>
            <w:r>
              <w:rPr>
                <w:b/>
                <w:sz w:val="16"/>
                <w:szCs w:val="16"/>
              </w:rPr>
              <w:t>D.EBA</w:t>
            </w:r>
          </w:p>
        </w:tc>
      </w:tr>
      <w:tr w:rsidR="006C1417" w14:paraId="0572FE56" w14:textId="77777777" w:rsidTr="0086036C">
        <w:trPr>
          <w:trHeight w:val="571"/>
          <w:jc w:val="center"/>
        </w:trPr>
        <w:tc>
          <w:tcPr>
            <w:tcW w:w="2821" w:type="dxa"/>
            <w:vAlign w:val="center"/>
          </w:tcPr>
          <w:p w14:paraId="4FCEBD96" w14:textId="77777777" w:rsidR="006C1417" w:rsidRDefault="00000000">
            <w:pPr>
              <w:rPr>
                <w:b/>
                <w:sz w:val="16"/>
                <w:szCs w:val="16"/>
              </w:rPr>
            </w:pPr>
            <w:r>
              <w:rPr>
                <w:b/>
                <w:sz w:val="16"/>
                <w:szCs w:val="16"/>
              </w:rPr>
              <w:t xml:space="preserve">DERS ALANI                   </w:t>
            </w:r>
          </w:p>
        </w:tc>
        <w:tc>
          <w:tcPr>
            <w:tcW w:w="7304" w:type="dxa"/>
            <w:gridSpan w:val="2"/>
            <w:vAlign w:val="center"/>
          </w:tcPr>
          <w:p w14:paraId="494C0BF1" w14:textId="77777777" w:rsidR="006C1417" w:rsidRDefault="00000000">
            <w:pPr>
              <w:tabs>
                <w:tab w:val="left" w:pos="284"/>
                <w:tab w:val="left" w:pos="2268"/>
                <w:tab w:val="left" w:pos="2520"/>
              </w:tabs>
              <w:rPr>
                <w:sz w:val="16"/>
                <w:szCs w:val="16"/>
              </w:rPr>
            </w:pPr>
            <w:r>
              <w:rPr>
                <w:sz w:val="16"/>
                <w:szCs w:val="16"/>
              </w:rPr>
              <w:t>Sınıf</w:t>
            </w:r>
          </w:p>
        </w:tc>
      </w:tr>
      <w:tr w:rsidR="006C1417" w14:paraId="63EF610B" w14:textId="77777777" w:rsidTr="0086036C">
        <w:trPr>
          <w:cantSplit/>
          <w:trHeight w:val="639"/>
          <w:jc w:val="center"/>
        </w:trPr>
        <w:tc>
          <w:tcPr>
            <w:tcW w:w="10125" w:type="dxa"/>
            <w:gridSpan w:val="3"/>
            <w:vAlign w:val="center"/>
          </w:tcPr>
          <w:p w14:paraId="2793DE4B" w14:textId="77777777" w:rsidR="006C1417" w:rsidRDefault="00000000">
            <w:pPr>
              <w:jc w:val="center"/>
              <w:rPr>
                <w:b/>
                <w:sz w:val="16"/>
                <w:szCs w:val="16"/>
              </w:rPr>
            </w:pPr>
            <w:r>
              <w:rPr>
                <w:b/>
                <w:sz w:val="16"/>
                <w:szCs w:val="16"/>
              </w:rPr>
              <w:t>ÖĞRENME-ÖĞRETME</w:t>
            </w:r>
          </w:p>
          <w:p w14:paraId="6EC3ADCC" w14:textId="77777777" w:rsidR="006C1417" w:rsidRDefault="00000000">
            <w:pPr>
              <w:jc w:val="center"/>
              <w:rPr>
                <w:sz w:val="16"/>
                <w:szCs w:val="16"/>
              </w:rPr>
            </w:pPr>
            <w:r>
              <w:rPr>
                <w:b/>
                <w:sz w:val="16"/>
                <w:szCs w:val="16"/>
              </w:rPr>
              <w:t>YAŞANTILARI</w:t>
            </w:r>
          </w:p>
        </w:tc>
      </w:tr>
      <w:tr w:rsidR="006C1417" w14:paraId="1783399C" w14:textId="77777777" w:rsidTr="0086036C">
        <w:trPr>
          <w:cantSplit/>
          <w:trHeight w:val="2792"/>
          <w:jc w:val="center"/>
        </w:trPr>
        <w:tc>
          <w:tcPr>
            <w:tcW w:w="2830" w:type="dxa"/>
            <w:gridSpan w:val="2"/>
            <w:vAlign w:val="center"/>
          </w:tcPr>
          <w:p w14:paraId="716ADF99" w14:textId="77777777" w:rsidR="006C1417" w:rsidRDefault="00000000">
            <w:pPr>
              <w:rPr>
                <w:b/>
                <w:sz w:val="16"/>
                <w:szCs w:val="16"/>
              </w:rPr>
            </w:pPr>
            <w:r>
              <w:rPr>
                <w:b/>
                <w:sz w:val="16"/>
                <w:szCs w:val="16"/>
              </w:rPr>
              <w:t>ÖĞRENME-ÖĞRETME</w:t>
            </w:r>
          </w:p>
          <w:p w14:paraId="2C10F369" w14:textId="77777777" w:rsidR="006C1417" w:rsidRDefault="00000000">
            <w:pPr>
              <w:rPr>
                <w:sz w:val="16"/>
                <w:szCs w:val="16"/>
              </w:rPr>
            </w:pPr>
            <w:r>
              <w:rPr>
                <w:b/>
                <w:sz w:val="16"/>
                <w:szCs w:val="16"/>
              </w:rPr>
              <w:t>UYGULAMALARI</w:t>
            </w:r>
          </w:p>
        </w:tc>
        <w:tc>
          <w:tcPr>
            <w:tcW w:w="7295" w:type="dxa"/>
            <w:vAlign w:val="center"/>
          </w:tcPr>
          <w:p w14:paraId="50E1E492" w14:textId="54139E54" w:rsidR="007A12EE" w:rsidRDefault="00000000" w:rsidP="007A12EE">
            <w:pPr>
              <w:pBdr>
                <w:top w:val="nil"/>
                <w:left w:val="nil"/>
                <w:bottom w:val="nil"/>
                <w:right w:val="nil"/>
                <w:between w:val="nil"/>
              </w:pBdr>
              <w:jc w:val="both"/>
              <w:rPr>
                <w:color w:val="000000"/>
                <w:sz w:val="16"/>
                <w:szCs w:val="16"/>
              </w:rPr>
            </w:pPr>
            <w:bookmarkStart w:id="1" w:name="_heading=h.1tj6vby4bdsa" w:colFirst="0" w:colLast="0"/>
            <w:bookmarkEnd w:id="1"/>
            <w:r>
              <w:rPr>
                <w:color w:val="000000"/>
                <w:sz w:val="16"/>
                <w:szCs w:val="16"/>
              </w:rPr>
              <w:t xml:space="preserve">      </w:t>
            </w:r>
            <w:r w:rsidR="00562B34" w:rsidRPr="00562B34">
              <w:rPr>
                <w:color w:val="000000"/>
                <w:sz w:val="16"/>
                <w:szCs w:val="16"/>
              </w:rPr>
              <w:t>23 Nisan Ulusal Egemenlik ve Çocuk Bayramı'nın önemine ilişkin düşüncelerini yansıtan renkli resim yap</w:t>
            </w:r>
            <w:r w:rsidR="00562B34">
              <w:rPr>
                <w:color w:val="000000"/>
                <w:sz w:val="16"/>
                <w:szCs w:val="16"/>
              </w:rPr>
              <w:t>tırılır.</w:t>
            </w:r>
          </w:p>
          <w:p w14:paraId="6CC48FBF" w14:textId="25A7E040" w:rsidR="00562B34" w:rsidRDefault="00562B34" w:rsidP="00562B34">
            <w:pPr>
              <w:rPr>
                <w:color w:val="000000"/>
                <w:sz w:val="16"/>
                <w:szCs w:val="16"/>
              </w:rPr>
            </w:pPr>
            <w:r w:rsidRPr="00562B34">
              <w:rPr>
                <w:color w:val="000000"/>
                <w:sz w:val="16"/>
                <w:szCs w:val="16"/>
              </w:rPr>
              <w:t>23 Nisan Ulusal Egemenlik ve Çocuk Bayramı'nın önemine ilişkin düşüncelerini yansıtan</w:t>
            </w:r>
            <w:r>
              <w:rPr>
                <w:color w:val="000000"/>
                <w:sz w:val="16"/>
                <w:szCs w:val="16"/>
              </w:rPr>
              <w:t xml:space="preserve"> </w:t>
            </w:r>
            <w:r w:rsidRPr="00562B34">
              <w:rPr>
                <w:color w:val="000000"/>
                <w:sz w:val="16"/>
                <w:szCs w:val="16"/>
              </w:rPr>
              <w:t>kompozisyon tasarla</w:t>
            </w:r>
            <w:r>
              <w:rPr>
                <w:color w:val="000000"/>
                <w:sz w:val="16"/>
                <w:szCs w:val="16"/>
              </w:rPr>
              <w:t>ma ve oluşturma etkinlikleri yapılır.</w:t>
            </w:r>
            <w:r w:rsidRPr="00562B34">
              <w:rPr>
                <w:color w:val="000000"/>
                <w:sz w:val="16"/>
                <w:szCs w:val="16"/>
              </w:rPr>
              <w:t xml:space="preserve">                                                                                                            </w:t>
            </w:r>
          </w:p>
          <w:p w14:paraId="2156BC51" w14:textId="23C76C33" w:rsidR="008614F7" w:rsidRDefault="008614F7" w:rsidP="004656E8">
            <w:pPr>
              <w:pBdr>
                <w:top w:val="nil"/>
                <w:left w:val="nil"/>
                <w:bottom w:val="nil"/>
                <w:right w:val="nil"/>
                <w:between w:val="nil"/>
              </w:pBdr>
              <w:jc w:val="both"/>
              <w:rPr>
                <w:color w:val="000000"/>
                <w:sz w:val="16"/>
                <w:szCs w:val="16"/>
              </w:rPr>
            </w:pPr>
          </w:p>
        </w:tc>
      </w:tr>
      <w:tr w:rsidR="006C1417" w14:paraId="2F3FD41E" w14:textId="77777777" w:rsidTr="0086036C">
        <w:trPr>
          <w:trHeight w:val="757"/>
          <w:jc w:val="center"/>
        </w:trPr>
        <w:tc>
          <w:tcPr>
            <w:tcW w:w="10125" w:type="dxa"/>
            <w:gridSpan w:val="3"/>
            <w:vAlign w:val="center"/>
          </w:tcPr>
          <w:p w14:paraId="2045C268" w14:textId="77777777" w:rsidR="006C1417" w:rsidRDefault="00000000">
            <w:pPr>
              <w:jc w:val="center"/>
              <w:rPr>
                <w:b/>
                <w:sz w:val="16"/>
                <w:szCs w:val="16"/>
              </w:rPr>
            </w:pPr>
            <w:r>
              <w:rPr>
                <w:b/>
                <w:sz w:val="16"/>
                <w:szCs w:val="16"/>
              </w:rPr>
              <w:t>FARKLILAŞTIRMA</w:t>
            </w:r>
          </w:p>
        </w:tc>
      </w:tr>
      <w:tr w:rsidR="006C1417" w14:paraId="00701984" w14:textId="77777777" w:rsidTr="0086036C">
        <w:trPr>
          <w:trHeight w:val="1219"/>
          <w:jc w:val="center"/>
        </w:trPr>
        <w:tc>
          <w:tcPr>
            <w:tcW w:w="2821" w:type="dxa"/>
            <w:vAlign w:val="center"/>
          </w:tcPr>
          <w:p w14:paraId="3EB94F8D" w14:textId="77777777" w:rsidR="006C1417" w:rsidRDefault="00000000">
            <w:pPr>
              <w:rPr>
                <w:b/>
                <w:sz w:val="16"/>
                <w:szCs w:val="16"/>
              </w:rPr>
            </w:pPr>
            <w:r>
              <w:rPr>
                <w:b/>
                <w:sz w:val="16"/>
                <w:szCs w:val="16"/>
              </w:rPr>
              <w:t>ZENGİNLEŞTİRME</w:t>
            </w:r>
          </w:p>
        </w:tc>
        <w:tc>
          <w:tcPr>
            <w:tcW w:w="7304" w:type="dxa"/>
            <w:gridSpan w:val="2"/>
            <w:vAlign w:val="center"/>
          </w:tcPr>
          <w:p w14:paraId="662DA717" w14:textId="6029D02C" w:rsidR="006C1417" w:rsidRDefault="00562B34" w:rsidP="00DA22AA">
            <w:pPr>
              <w:spacing w:after="280"/>
              <w:rPr>
                <w:color w:val="000000"/>
                <w:sz w:val="16"/>
                <w:szCs w:val="16"/>
              </w:rPr>
            </w:pPr>
            <w:r w:rsidRPr="00562B34">
              <w:rPr>
                <w:color w:val="000000"/>
                <w:sz w:val="16"/>
                <w:szCs w:val="16"/>
              </w:rPr>
              <w:t>Öğrencilerden Atatürk'ün çocuklarla birlikte çekilmiş fotoğrafları ve 23 Nisan Ulusal Egemenlik ve Çocuk Bayramı'yla ilgili görsellerden oluşan albüm veya pano oluşturmaları istenebilir. Öğrencilerin bayramın tarihçesini araştırarak bilgi kartları hazırlamaları veya bu tema doğrultusunda özgün sloganlarla zenginleştirilmiş pano oluşturmaları sağlanabilir.</w:t>
            </w:r>
          </w:p>
        </w:tc>
      </w:tr>
      <w:tr w:rsidR="006C1417" w14:paraId="4E39A7E8" w14:textId="77777777" w:rsidTr="0086036C">
        <w:trPr>
          <w:trHeight w:val="1267"/>
          <w:jc w:val="center"/>
        </w:trPr>
        <w:tc>
          <w:tcPr>
            <w:tcW w:w="2821" w:type="dxa"/>
            <w:vAlign w:val="center"/>
          </w:tcPr>
          <w:p w14:paraId="678F8F9A" w14:textId="77777777" w:rsidR="006C1417" w:rsidRDefault="00000000">
            <w:pPr>
              <w:rPr>
                <w:b/>
                <w:sz w:val="16"/>
                <w:szCs w:val="16"/>
              </w:rPr>
            </w:pPr>
            <w:r>
              <w:rPr>
                <w:b/>
                <w:sz w:val="16"/>
                <w:szCs w:val="16"/>
              </w:rPr>
              <w:t>DESTEKLEME</w:t>
            </w:r>
          </w:p>
        </w:tc>
        <w:tc>
          <w:tcPr>
            <w:tcW w:w="7304" w:type="dxa"/>
            <w:gridSpan w:val="2"/>
            <w:vAlign w:val="center"/>
          </w:tcPr>
          <w:p w14:paraId="0984FF0F" w14:textId="7D1C6A05" w:rsidR="006C1417" w:rsidRDefault="00562B34" w:rsidP="00562B34">
            <w:pPr>
              <w:widowControl w:val="0"/>
              <w:pBdr>
                <w:top w:val="nil"/>
                <w:left w:val="nil"/>
                <w:bottom w:val="nil"/>
                <w:right w:val="nil"/>
                <w:between w:val="nil"/>
              </w:pBdr>
              <w:rPr>
                <w:color w:val="000000"/>
                <w:sz w:val="16"/>
                <w:szCs w:val="16"/>
              </w:rPr>
            </w:pPr>
            <w:r w:rsidRPr="00562B34">
              <w:rPr>
                <w:b/>
                <w:bCs/>
                <w:color w:val="000000"/>
                <w:sz w:val="18"/>
                <w:szCs w:val="18"/>
              </w:rPr>
              <w:t>Öğrencilerden 23 Nisan Ulusal Egemenlik ve Çocuk Bayramı'nı temsil eden Türkiye Büyük Millet Meclisi binası, Türk bayrağı, Atatürk gibi görselleri kullanarak kolaj çalışması yapmaları istenebilir.</w:t>
            </w:r>
          </w:p>
        </w:tc>
      </w:tr>
    </w:tbl>
    <w:p w14:paraId="14EB57BC" w14:textId="77777777" w:rsidR="006C1417" w:rsidRDefault="006C1417">
      <w:pPr>
        <w:pStyle w:val="Balk6"/>
        <w:ind w:firstLine="180"/>
        <w:rPr>
          <w:sz w:val="16"/>
          <w:szCs w:val="16"/>
        </w:rPr>
      </w:pPr>
    </w:p>
    <w:p w14:paraId="239182B8" w14:textId="77777777" w:rsidR="006C1417" w:rsidRDefault="00000000">
      <w:pPr>
        <w:pStyle w:val="Balk6"/>
        <w:ind w:firstLine="180"/>
        <w:rPr>
          <w:sz w:val="16"/>
          <w:szCs w:val="16"/>
        </w:rPr>
      </w:pPr>
      <w:r>
        <w:rPr>
          <w:sz w:val="16"/>
          <w:szCs w:val="16"/>
        </w:rPr>
        <w:t>BÖLÜM III</w:t>
      </w:r>
    </w:p>
    <w:tbl>
      <w:tblPr>
        <w:tblStyle w:val="af5"/>
        <w:tblW w:w="1016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7"/>
        <w:gridCol w:w="7351"/>
      </w:tblGrid>
      <w:tr w:rsidR="006C1417" w14:paraId="541FBA64" w14:textId="77777777" w:rsidTr="0086036C">
        <w:trPr>
          <w:jc w:val="center"/>
        </w:trPr>
        <w:tc>
          <w:tcPr>
            <w:tcW w:w="2817" w:type="dxa"/>
            <w:vAlign w:val="center"/>
          </w:tcPr>
          <w:p w14:paraId="205081E5" w14:textId="77777777" w:rsidR="006C1417" w:rsidRDefault="00000000">
            <w:pPr>
              <w:pStyle w:val="Balk1"/>
              <w:rPr>
                <w:sz w:val="16"/>
                <w:szCs w:val="16"/>
              </w:rPr>
            </w:pPr>
            <w:r>
              <w:rPr>
                <w:sz w:val="16"/>
                <w:szCs w:val="16"/>
              </w:rPr>
              <w:t>ÖĞRENME KANITLARI</w:t>
            </w:r>
          </w:p>
          <w:p w14:paraId="4B93F8BF" w14:textId="77777777" w:rsidR="006C1417" w:rsidRDefault="00000000">
            <w:pPr>
              <w:pStyle w:val="Balk1"/>
              <w:rPr>
                <w:sz w:val="16"/>
                <w:szCs w:val="16"/>
              </w:rPr>
            </w:pPr>
            <w:r>
              <w:rPr>
                <w:sz w:val="16"/>
                <w:szCs w:val="16"/>
              </w:rPr>
              <w:t>(Ölçme ve Değerlendirme)</w:t>
            </w:r>
          </w:p>
        </w:tc>
        <w:tc>
          <w:tcPr>
            <w:tcW w:w="7351" w:type="dxa"/>
            <w:vAlign w:val="center"/>
          </w:tcPr>
          <w:p w14:paraId="3CD86176" w14:textId="26BD1E2E" w:rsidR="006C1417" w:rsidRDefault="004656E8">
            <w:pPr>
              <w:rPr>
                <w:sz w:val="16"/>
                <w:szCs w:val="16"/>
              </w:rPr>
            </w:pPr>
            <w:r w:rsidRPr="004656E8">
              <w:rPr>
                <w:b/>
                <w:color w:val="000000"/>
                <w:sz w:val="16"/>
                <w:szCs w:val="16"/>
              </w:rPr>
              <w:t>Öğrenme çıktıları dereceli puanlama anahtarları, öz değerlendirme formları ve akran değerlendirme formları kullanılarak değerlendirilebilir.</w:t>
            </w:r>
          </w:p>
        </w:tc>
      </w:tr>
    </w:tbl>
    <w:p w14:paraId="603E75F4" w14:textId="77777777" w:rsidR="006C1417" w:rsidRDefault="006C1417">
      <w:pPr>
        <w:pStyle w:val="Balk6"/>
        <w:ind w:firstLine="180"/>
        <w:rPr>
          <w:sz w:val="16"/>
          <w:szCs w:val="16"/>
        </w:rPr>
      </w:pPr>
    </w:p>
    <w:p w14:paraId="573FF37F" w14:textId="77777777" w:rsidR="006C1417" w:rsidRDefault="00000000">
      <w:pPr>
        <w:pStyle w:val="Balk6"/>
        <w:ind w:firstLine="180"/>
        <w:rPr>
          <w:sz w:val="16"/>
          <w:szCs w:val="16"/>
        </w:rPr>
      </w:pPr>
      <w:r>
        <w:rPr>
          <w:sz w:val="16"/>
          <w:szCs w:val="16"/>
        </w:rPr>
        <w:t>BÖLÜM IV</w:t>
      </w:r>
    </w:p>
    <w:tbl>
      <w:tblPr>
        <w:tblStyle w:val="af6"/>
        <w:tblW w:w="10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7"/>
        <w:gridCol w:w="7375"/>
      </w:tblGrid>
      <w:tr w:rsidR="006C1417" w14:paraId="1FCF40DE" w14:textId="77777777" w:rsidTr="0086036C">
        <w:trPr>
          <w:trHeight w:val="1840"/>
          <w:jc w:val="center"/>
        </w:trPr>
        <w:tc>
          <w:tcPr>
            <w:tcW w:w="2837" w:type="dxa"/>
            <w:vAlign w:val="center"/>
          </w:tcPr>
          <w:p w14:paraId="4B6D3184" w14:textId="77777777" w:rsidR="006C1417" w:rsidRDefault="00000000">
            <w:pPr>
              <w:rPr>
                <w:b/>
                <w:sz w:val="16"/>
                <w:szCs w:val="16"/>
              </w:rPr>
            </w:pPr>
            <w:r>
              <w:rPr>
                <w:b/>
                <w:sz w:val="16"/>
                <w:szCs w:val="16"/>
              </w:rPr>
              <w:t>ÖĞRETMEN YANSITMALARI</w:t>
            </w:r>
          </w:p>
          <w:p w14:paraId="371181C0" w14:textId="77777777" w:rsidR="006C1417" w:rsidRDefault="006C1417">
            <w:pPr>
              <w:rPr>
                <w:b/>
                <w:sz w:val="16"/>
                <w:szCs w:val="16"/>
              </w:rPr>
            </w:pPr>
          </w:p>
          <w:p w14:paraId="35AB72B3" w14:textId="77777777" w:rsidR="006C1417" w:rsidRDefault="00000000">
            <w:pPr>
              <w:rPr>
                <w:sz w:val="16"/>
                <w:szCs w:val="16"/>
              </w:rPr>
            </w:pPr>
            <w:r>
              <w:rPr>
                <w:sz w:val="16"/>
                <w:szCs w:val="16"/>
              </w:rPr>
              <w:t>(Karşılaşılan sorunlar, özel hâller, öneriler, iyileştirmeler )</w:t>
            </w:r>
          </w:p>
        </w:tc>
        <w:tc>
          <w:tcPr>
            <w:tcW w:w="7375" w:type="dxa"/>
            <w:vAlign w:val="center"/>
          </w:tcPr>
          <w:p w14:paraId="0D5C0F9A" w14:textId="77777777" w:rsidR="006C1417" w:rsidRDefault="00000000">
            <w:pPr>
              <w:rPr>
                <w:sz w:val="16"/>
                <w:szCs w:val="16"/>
              </w:rPr>
            </w:pPr>
            <w:r>
              <w:rPr>
                <w:sz w:val="16"/>
                <w:szCs w:val="16"/>
              </w:rPr>
              <w:t>Bu bölüm öğretmen tarafından ilgili hafta bitiminde doldurulacaktır.</w:t>
            </w:r>
          </w:p>
        </w:tc>
      </w:tr>
    </w:tbl>
    <w:p w14:paraId="6CF847C8" w14:textId="77777777" w:rsidR="006C1417" w:rsidRDefault="00000000">
      <w:pPr>
        <w:rPr>
          <w:b/>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p>
    <w:p w14:paraId="0BE6BA45" w14:textId="77777777" w:rsidR="006C1417" w:rsidRDefault="006C1417">
      <w:pPr>
        <w:rPr>
          <w:b/>
          <w:sz w:val="16"/>
          <w:szCs w:val="16"/>
        </w:rPr>
      </w:pPr>
    </w:p>
    <w:p w14:paraId="2D84B139" w14:textId="77777777" w:rsidR="006C1417" w:rsidRDefault="006C1417">
      <w:pPr>
        <w:rPr>
          <w:b/>
          <w:sz w:val="16"/>
          <w:szCs w:val="16"/>
        </w:rPr>
      </w:pPr>
    </w:p>
    <w:p w14:paraId="568FAE79" w14:textId="7EDDA664" w:rsidR="006C1417" w:rsidRDefault="00FC7508">
      <w:pPr>
        <w:tabs>
          <w:tab w:val="left" w:pos="3569"/>
        </w:tabs>
        <w:jc w:val="right"/>
        <w:rPr>
          <w:b/>
          <w:color w:val="000000"/>
          <w:sz w:val="16"/>
          <w:szCs w:val="16"/>
        </w:rPr>
      </w:pPr>
      <w:r>
        <w:rPr>
          <w:b/>
          <w:color w:val="000000"/>
          <w:sz w:val="16"/>
          <w:szCs w:val="16"/>
        </w:rPr>
        <w:t>.................................</w:t>
      </w:r>
    </w:p>
    <w:p w14:paraId="61253ED5" w14:textId="77777777" w:rsidR="006C1417" w:rsidRDefault="00000000">
      <w:pPr>
        <w:tabs>
          <w:tab w:val="left" w:pos="3569"/>
        </w:tabs>
        <w:jc w:val="right"/>
        <w:rPr>
          <w:b/>
          <w:color w:val="000000"/>
          <w:sz w:val="16"/>
          <w:szCs w:val="16"/>
        </w:rPr>
      </w:pPr>
      <w:r>
        <w:rPr>
          <w:b/>
          <w:color w:val="000000"/>
          <w:sz w:val="16"/>
          <w:szCs w:val="16"/>
        </w:rPr>
        <w:t>1/A Sınıf Öğretmeni</w:t>
      </w:r>
    </w:p>
    <w:p w14:paraId="6CE85A47" w14:textId="77777777" w:rsidR="006C1417" w:rsidRDefault="006C1417">
      <w:pPr>
        <w:tabs>
          <w:tab w:val="left" w:pos="3569"/>
        </w:tabs>
        <w:rPr>
          <w:b/>
          <w:color w:val="000000"/>
          <w:sz w:val="16"/>
          <w:szCs w:val="16"/>
        </w:rPr>
      </w:pPr>
    </w:p>
    <w:p w14:paraId="28DC3B06" w14:textId="4E857BB7" w:rsidR="006C1417" w:rsidRDefault="00FC7508">
      <w:pPr>
        <w:tabs>
          <w:tab w:val="left" w:pos="3569"/>
        </w:tabs>
        <w:jc w:val="center"/>
        <w:rPr>
          <w:b/>
          <w:color w:val="000000"/>
          <w:sz w:val="16"/>
          <w:szCs w:val="16"/>
        </w:rPr>
      </w:pPr>
      <w:r>
        <w:rPr>
          <w:b/>
          <w:color w:val="000000"/>
          <w:sz w:val="16"/>
          <w:szCs w:val="16"/>
        </w:rPr>
        <w:t>.....</w:t>
      </w:r>
      <w:r>
        <w:rPr>
          <w:b/>
          <w:sz w:val="16"/>
          <w:szCs w:val="16"/>
        </w:rPr>
        <w:t>/ .....</w:t>
      </w:r>
      <w:r>
        <w:rPr>
          <w:b/>
          <w:color w:val="000000"/>
          <w:sz w:val="16"/>
          <w:szCs w:val="16"/>
        </w:rPr>
        <w:t xml:space="preserve"> / 202</w:t>
      </w:r>
      <w:r w:rsidR="00700D5F">
        <w:rPr>
          <w:b/>
          <w:color w:val="000000"/>
          <w:sz w:val="16"/>
          <w:szCs w:val="16"/>
        </w:rPr>
        <w:t>6</w:t>
      </w:r>
    </w:p>
    <w:p w14:paraId="23D117F1" w14:textId="77777777" w:rsidR="006C1417" w:rsidRDefault="006C1417">
      <w:pPr>
        <w:tabs>
          <w:tab w:val="left" w:pos="3569"/>
        </w:tabs>
        <w:jc w:val="center"/>
        <w:rPr>
          <w:b/>
          <w:color w:val="000000"/>
          <w:sz w:val="16"/>
          <w:szCs w:val="16"/>
        </w:rPr>
      </w:pPr>
    </w:p>
    <w:p w14:paraId="7B4D903E" w14:textId="589C2C0A" w:rsidR="006C1417" w:rsidRDefault="00FC7508">
      <w:pPr>
        <w:rPr>
          <w:color w:val="000000"/>
        </w:rPr>
      </w:pPr>
      <w:r>
        <w:rPr>
          <w:b/>
          <w:color w:val="000000"/>
          <w:sz w:val="16"/>
          <w:szCs w:val="16"/>
        </w:rPr>
        <w:t xml:space="preserve">                                                                                        .................................................</w:t>
      </w:r>
    </w:p>
    <w:sectPr w:rsidR="006C1417">
      <w:pgSz w:w="11906" w:h="16838"/>
      <w:pgMar w:top="567" w:right="1418" w:bottom="1418" w:left="1418"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17"/>
    <w:rsid w:val="000122C5"/>
    <w:rsid w:val="00031FFB"/>
    <w:rsid w:val="0024647D"/>
    <w:rsid w:val="00274036"/>
    <w:rsid w:val="003D3D92"/>
    <w:rsid w:val="004656E8"/>
    <w:rsid w:val="00506942"/>
    <w:rsid w:val="0054493B"/>
    <w:rsid w:val="00562B34"/>
    <w:rsid w:val="00562DD4"/>
    <w:rsid w:val="005919BE"/>
    <w:rsid w:val="006C1417"/>
    <w:rsid w:val="00700D5F"/>
    <w:rsid w:val="00732904"/>
    <w:rsid w:val="00772E1E"/>
    <w:rsid w:val="0077550B"/>
    <w:rsid w:val="007A12EE"/>
    <w:rsid w:val="0086036C"/>
    <w:rsid w:val="008614F7"/>
    <w:rsid w:val="0098125E"/>
    <w:rsid w:val="00990ABE"/>
    <w:rsid w:val="00B33D0A"/>
    <w:rsid w:val="00CF249D"/>
    <w:rsid w:val="00D00BF5"/>
    <w:rsid w:val="00D66526"/>
    <w:rsid w:val="00D87AD7"/>
    <w:rsid w:val="00DA22AA"/>
    <w:rsid w:val="00DD3CDF"/>
    <w:rsid w:val="00E918BB"/>
    <w:rsid w:val="00FC75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9A986"/>
  <w15:docId w15:val="{30B59092-5622-4245-97DB-F6DAEC6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jc w:val="both"/>
      <w:outlineLvl w:val="0"/>
    </w:pPr>
    <w:rPr>
      <w:b/>
      <w:sz w:val="24"/>
      <w:szCs w:val="24"/>
    </w:rPr>
  </w:style>
  <w:style w:type="paragraph" w:styleId="Balk2">
    <w:name w:val="heading 2"/>
    <w:basedOn w:val="Normal"/>
    <w:next w:val="Normal"/>
    <w:uiPriority w:val="9"/>
    <w:unhideWhenUsed/>
    <w:qFormat/>
    <w:pPr>
      <w:keepNext/>
      <w:spacing w:line="360" w:lineRule="auto"/>
      <w:jc w:val="both"/>
      <w:outlineLvl w:val="1"/>
    </w:pPr>
    <w:rPr>
      <w:b/>
    </w:rPr>
  </w:style>
  <w:style w:type="paragraph" w:styleId="Balk3">
    <w:name w:val="heading 3"/>
    <w:basedOn w:val="Normal"/>
    <w:next w:val="Normal"/>
    <w:uiPriority w:val="9"/>
    <w:unhideWhenUsed/>
    <w:qFormat/>
    <w:pPr>
      <w:keepNext/>
      <w:keepLines/>
      <w:spacing w:before="280" w:after="80"/>
      <w:outlineLvl w:val="2"/>
    </w:pPr>
    <w:rPr>
      <w:b/>
      <w:sz w:val="28"/>
      <w:szCs w:val="28"/>
    </w:rPr>
  </w:style>
  <w:style w:type="paragraph" w:styleId="Balk4">
    <w:name w:val="heading 4"/>
    <w:basedOn w:val="Normal"/>
    <w:next w:val="Normal"/>
    <w:uiPriority w:val="9"/>
    <w:unhideWhenUsed/>
    <w:qFormat/>
    <w:pPr>
      <w:keepNext/>
      <w:keepLines/>
      <w:spacing w:before="240" w:after="40"/>
      <w:outlineLvl w:val="3"/>
    </w:pPr>
    <w:rPr>
      <w:b/>
      <w:sz w:val="24"/>
      <w:szCs w:val="24"/>
    </w:rPr>
  </w:style>
  <w:style w:type="paragraph" w:styleId="Balk5">
    <w:name w:val="heading 5"/>
    <w:basedOn w:val="Normal"/>
    <w:next w:val="Normal"/>
    <w:uiPriority w:val="9"/>
    <w:unhideWhenUsed/>
    <w:qFormat/>
    <w:pPr>
      <w:keepNext/>
      <w:keepLines/>
      <w:spacing w:before="220" w:after="40"/>
      <w:outlineLvl w:val="4"/>
    </w:pPr>
    <w:rPr>
      <w:b/>
      <w:sz w:val="22"/>
      <w:szCs w:val="22"/>
    </w:rPr>
  </w:style>
  <w:style w:type="paragraph" w:styleId="Balk6">
    <w:name w:val="heading 6"/>
    <w:basedOn w:val="Normal"/>
    <w:next w:val="Normal"/>
    <w:uiPriority w:val="9"/>
    <w:unhideWhenUsed/>
    <w:qFormat/>
    <w:pPr>
      <w:keepNext/>
      <w:ind w:firstLine="360"/>
      <w:jc w:val="both"/>
      <w:outlineLvl w:val="5"/>
    </w:pPr>
    <w:rPr>
      <w:b/>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uiPriority w:val="10"/>
    <w:qFormat/>
    <w:pPr>
      <w:keepNext/>
      <w:keepLines/>
      <w:spacing w:before="480" w:after="120"/>
    </w:pPr>
    <w:rPr>
      <w:b/>
      <w:sz w:val="72"/>
      <w:szCs w:val="72"/>
    </w:rPr>
  </w:style>
  <w:style w:type="character" w:customStyle="1" w:styleId="Balk1Char">
    <w:name w:val="Başlık 1 Char"/>
    <w:basedOn w:val="VarsaylanParagrafYazTipi"/>
    <w:rsid w:val="004650C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rsid w:val="004650C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rsid w:val="004650C9"/>
    <w:rPr>
      <w:rFonts w:ascii="Times New Roman" w:eastAsia="Times New Roman" w:hAnsi="Times New Roman" w:cs="Times New Roman"/>
      <w:b/>
      <w:szCs w:val="20"/>
      <w:lang w:eastAsia="tr-TR"/>
    </w:rPr>
  </w:style>
  <w:style w:type="paragraph" w:styleId="NormalWeb">
    <w:name w:val="Normal (Web)"/>
    <w:basedOn w:val="Normal"/>
    <w:uiPriority w:val="99"/>
    <w:rsid w:val="004650C9"/>
    <w:pPr>
      <w:spacing w:before="100" w:beforeAutospacing="1" w:after="100" w:afterAutospacing="1"/>
    </w:pPr>
    <w:rPr>
      <w:sz w:val="24"/>
      <w:szCs w:val="24"/>
    </w:rPr>
  </w:style>
  <w:style w:type="paragraph" w:customStyle="1" w:styleId="TableParagraph">
    <w:name w:val="Table Paragraph"/>
    <w:basedOn w:val="Normal"/>
    <w:uiPriority w:val="1"/>
    <w:qFormat/>
    <w:rsid w:val="004650C9"/>
    <w:pPr>
      <w:widowControl w:val="0"/>
      <w:autoSpaceDE w:val="0"/>
      <w:autoSpaceDN w:val="0"/>
      <w:adjustRightInd w:val="0"/>
    </w:pPr>
    <w:rPr>
      <w:rFonts w:ascii="Calibri" w:eastAsiaTheme="minorEastAsia" w:hAnsi="Calibri" w:cs="Calibri"/>
      <w:sz w:val="24"/>
      <w:szCs w:val="24"/>
    </w:rPr>
  </w:style>
  <w:style w:type="character" w:styleId="Gl">
    <w:name w:val="Strong"/>
    <w:basedOn w:val="VarsaylanParagrafYazTipi"/>
    <w:uiPriority w:val="22"/>
    <w:qFormat/>
    <w:rsid w:val="004650C9"/>
    <w:rPr>
      <w:b/>
      <w:bCs/>
    </w:rPr>
  </w:style>
  <w:style w:type="paragraph" w:styleId="ListeParagraf">
    <w:name w:val="List Paragraph"/>
    <w:basedOn w:val="Normal"/>
    <w:uiPriority w:val="34"/>
    <w:qFormat/>
    <w:rsid w:val="000D515C"/>
    <w:pPr>
      <w:ind w:left="720"/>
      <w:contextualSpacing/>
    </w:pPr>
  </w:style>
  <w:style w:type="paragraph" w:styleId="BalonMetni">
    <w:name w:val="Balloon Text"/>
    <w:basedOn w:val="Normal"/>
    <w:link w:val="BalonMetniChar"/>
    <w:uiPriority w:val="99"/>
    <w:semiHidden/>
    <w:unhideWhenUsed/>
    <w:rsid w:val="00496BCE"/>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6BCE"/>
    <w:rPr>
      <w:rFonts w:ascii="Segoe UI" w:eastAsia="Times New Roman" w:hAnsi="Segoe UI" w:cs="Segoe UI"/>
      <w:sz w:val="18"/>
      <w:szCs w:val="18"/>
      <w:lang w:eastAsia="tr-TR"/>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jr2HaBPGErDe6yIt09C1CfKYxw==">CgMxLjAyDmgucGNsb251Znl3bHB3Mg5oLmQxZml4bzdyZWZ4aDIOaC4ycHV5eHVoMXE5ZW0yDmgud2VkZHZ2c3Zzemc0Mg5oLjF0ajZ2Ynk0YmRzYTgAciExUUxKS0duRmt1MGxlblBab2JfWHdReklyNTVOcm55aDM=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446</Words>
  <Characters>2547</Characters>
  <Application>Microsoft Office Word</Application>
  <DocSecurity>0</DocSecurity>
  <Lines>21</Lines>
  <Paragraphs>5</Paragraphs>
  <ScaleCrop>false</ScaleCrop>
  <Company>WolfmanTR</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Deniz</dc:creator>
  <cp:lastModifiedBy>B Bulut</cp:lastModifiedBy>
  <cp:revision>27</cp:revision>
  <dcterms:created xsi:type="dcterms:W3CDTF">2025-09-28T06:26:00Z</dcterms:created>
  <dcterms:modified xsi:type="dcterms:W3CDTF">2026-02-19T16:38:00Z</dcterms:modified>
</cp:coreProperties>
</file>